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F7025F" w:rsidRPr="00F7025F">
              <w:rPr>
                <w:b/>
                <w:bCs/>
              </w:rPr>
              <w:t>Social Sciences II. (</w:t>
            </w:r>
            <w:bookmarkStart w:id="0" w:name="_GoBack"/>
            <w:r w:rsidR="00FC3930" w:rsidRPr="004A55AF">
              <w:rPr>
                <w:b/>
                <w:bCs/>
              </w:rPr>
              <w:t>Communication</w:t>
            </w:r>
            <w:r w:rsidR="00F7025F" w:rsidRPr="004A55AF">
              <w:rPr>
                <w:b/>
                <w:bCs/>
              </w:rPr>
              <w:t xml:space="preserve">, Introduction </w:t>
            </w:r>
            <w:bookmarkEnd w:id="0"/>
            <w:r w:rsidR="00F7025F" w:rsidRPr="00F7025F">
              <w:rPr>
                <w:b/>
                <w:bCs/>
              </w:rPr>
              <w:t>to Sociology, Basic of Sport Law)</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F7025F">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w:t>
            </w:r>
            <w:r w:rsidR="00F7025F" w:rsidRPr="00F7025F">
              <w:rPr>
                <w:bCs/>
              </w:rPr>
              <w:t>2+2+1</w:t>
            </w:r>
            <w:r w:rsidRPr="004E203A">
              <w:rPr>
                <w:rStyle w:val="Szvegtrzs2Char"/>
                <w:b w:val="0"/>
                <w:lang w:val="en-GB"/>
              </w:rPr>
              <w:t xml:space="preserv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7025F">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w:t>
            </w:r>
            <w:r w:rsidR="00F7025F">
              <w:rPr>
                <w:bCs/>
                <w:lang w:val="en-GB"/>
              </w:rPr>
              <w:t>5</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r w:rsidR="00F7025F">
              <w:rPr>
                <w:lang w:val="en-GB"/>
              </w:rPr>
              <w:t>-</w:t>
            </w:r>
          </w:p>
          <w:p w:rsidR="00666AA6" w:rsidRPr="00F7025F" w:rsidRDefault="00666AA6" w:rsidP="00F7025F">
            <w:pPr>
              <w:pStyle w:val="lfej"/>
              <w:tabs>
                <w:tab w:val="clear" w:pos="4536"/>
                <w:tab w:val="clear" w:pos="9072"/>
              </w:tabs>
              <w:ind w:left="720"/>
              <w:rPr>
                <w:lang w:val="en-GB"/>
              </w:rPr>
            </w:pP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7025F">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F7025F">
              <w:rPr>
                <w:lang w:val="en-GB"/>
              </w:rPr>
              <w:fldChar w:fldCharType="begin">
                <w:ffData>
                  <w:name w:val=""/>
                  <w:enabled/>
                  <w:calcOnExit w:val="0"/>
                  <w:checkBox>
                    <w:sizeAuto/>
                    <w:default w:val="0"/>
                  </w:checkBox>
                </w:ffData>
              </w:fldChar>
            </w:r>
            <w:r w:rsidR="00F7025F">
              <w:rPr>
                <w:lang w:val="en-GB"/>
              </w:rPr>
              <w:instrText xml:space="preserve"> FORMCHECKBOX </w:instrText>
            </w:r>
            <w:r w:rsidR="00F7025F">
              <w:rPr>
                <w:lang w:val="en-GB"/>
              </w:rPr>
            </w:r>
            <w:r w:rsidR="00F7025F">
              <w:rPr>
                <w:lang w:val="en-GB"/>
              </w:rPr>
              <w:fldChar w:fldCharType="end"/>
            </w:r>
            <w:r w:rsidRPr="004E203A">
              <w:rPr>
                <w:lang w:val="en-GB"/>
              </w:rPr>
              <w:t xml:space="preserve">fall semester, </w:t>
            </w:r>
            <w:r w:rsidR="00F7025F">
              <w:rPr>
                <w:lang w:val="en-GB"/>
              </w:rPr>
              <w:fldChar w:fldCharType="begin">
                <w:ffData>
                  <w:name w:val=""/>
                  <w:enabled/>
                  <w:calcOnExit w:val="0"/>
                  <w:checkBox>
                    <w:sizeAuto/>
                    <w:default w:val="1"/>
                  </w:checkBox>
                </w:ffData>
              </w:fldChar>
            </w:r>
            <w:r w:rsidR="00F7025F">
              <w:rPr>
                <w:lang w:val="en-GB"/>
              </w:rPr>
              <w:instrText xml:space="preserve"> FORMCHECKBOX </w:instrText>
            </w:r>
            <w:r w:rsidR="00F7025F">
              <w:rPr>
                <w:lang w:val="en-GB"/>
              </w:rPr>
            </w:r>
            <w:r w:rsidR="00F7025F">
              <w:rPr>
                <w:lang w:val="en-GB"/>
              </w:rPr>
              <w:fldChar w:fldCharType="end"/>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both </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24D7F">
            <w:pPr>
              <w:rPr>
                <w:lang w:val="en-GB"/>
              </w:rPr>
            </w:pPr>
            <w:r w:rsidRPr="004E203A">
              <w:rPr>
                <w:rStyle w:val="Szvegtrzs2Char"/>
                <w:lang w:val="en-GB"/>
              </w:rPr>
              <w:t>8. Limit for participants:</w:t>
            </w:r>
            <w:r w:rsidRPr="004E203A">
              <w:rPr>
                <w:lang w:val="en-GB"/>
              </w:rPr>
              <w:t xml:space="preserve"> </w:t>
            </w:r>
            <w:r w:rsidR="00F24D7F">
              <w:rPr>
                <w:lang w:val="en-GB"/>
              </w:rPr>
              <w:t>-</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F7025F" w:rsidP="00774874">
            <w:pPr>
              <w:pStyle w:val="lfej"/>
              <w:tabs>
                <w:tab w:val="clear" w:pos="4536"/>
                <w:tab w:val="clear" w:pos="9072"/>
              </w:tabs>
              <w:ind w:left="708"/>
              <w:rPr>
                <w:lang w:val="en-GB"/>
              </w:rPr>
            </w:pPr>
            <w:r>
              <w:rPr>
                <w:b/>
                <w:bCs/>
              </w:rPr>
              <w:t xml:space="preserve">Dr. Marton Gergely </w:t>
            </w:r>
            <w:r w:rsidR="00774874">
              <w:rPr>
                <w:b/>
                <w:bCs/>
              </w:rPr>
              <w:t>(</w:t>
            </w:r>
            <w:r w:rsidR="00774874" w:rsidRPr="00774874">
              <w:rPr>
                <w:b/>
                <w:bCs/>
              </w:rPr>
              <w:t>University of Pécs, Faculty of Science</w:t>
            </w:r>
            <w:r w:rsidR="00774874">
              <w:rPr>
                <w:b/>
                <w:bCs/>
              </w:rPr>
              <w:t>,</w:t>
            </w:r>
            <w:r w:rsidR="00774874" w:rsidRPr="00774874">
              <w:rPr>
                <w:b/>
                <w:bCs/>
              </w:rPr>
              <w:t xml:space="preserve"> Institute of Sport Sciences and Physical Education</w:t>
            </w:r>
            <w:r w:rsidR="00774874">
              <w:rPr>
                <w:b/>
                <w:bCs/>
              </w:rPr>
              <w:t xml:space="preserve">, </w:t>
            </w:r>
            <w:r w:rsidR="00774874" w:rsidRPr="00774874">
              <w:rPr>
                <w:b/>
                <w:bCs/>
              </w:rPr>
              <w:t>Department of Sports Theory and Management</w:t>
            </w:r>
            <w:r w:rsidR="00774874">
              <w:rPr>
                <w:b/>
                <w:bCs/>
              </w:rPr>
              <w:t>)</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F7025F" w:rsidRPr="004E203A" w:rsidTr="00F7025F">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F7025F" w:rsidRPr="004E203A" w:rsidRDefault="00F7025F" w:rsidP="00F7025F">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7025F" w:rsidRPr="000A1622" w:rsidRDefault="00FC3930" w:rsidP="00F7025F">
            <w:pPr>
              <w:pStyle w:val="lfej"/>
              <w:tabs>
                <w:tab w:val="clear" w:pos="4536"/>
                <w:tab w:val="clear" w:pos="9072"/>
              </w:tabs>
            </w:pPr>
            <w:r w:rsidRPr="00FC3930">
              <w:rPr>
                <w:b/>
                <w:bCs/>
              </w:rPr>
              <w:t>Communication</w:t>
            </w:r>
            <w:r w:rsidR="00F7025F" w:rsidRPr="00FC3930">
              <w:rPr>
                <w:b/>
                <w:bCs/>
              </w:rPr>
              <w:t>:</w:t>
            </w:r>
            <w:r w:rsidR="00F7025F">
              <w:rPr>
                <w:b/>
                <w:bCs/>
              </w:rPr>
              <w:t xml:space="preserve"> Dr. Marton Gergely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25F" w:rsidRPr="000A1622" w:rsidRDefault="00F7025F" w:rsidP="00F7025F">
            <w:pPr>
              <w:pStyle w:val="lfej"/>
              <w:tabs>
                <w:tab w:val="clear" w:pos="4536"/>
                <w:tab w:val="clear" w:pos="9072"/>
              </w:tabs>
              <w:jc w:val="center"/>
            </w:pPr>
            <w:r>
              <w:t>100%</w:t>
            </w:r>
          </w:p>
        </w:tc>
      </w:tr>
      <w:tr w:rsidR="00F7025F" w:rsidRPr="004E203A" w:rsidTr="00F7025F">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7025F" w:rsidRPr="004E203A" w:rsidRDefault="00F7025F" w:rsidP="00F7025F">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7025F" w:rsidRPr="000A1622" w:rsidRDefault="00F7025F" w:rsidP="00F7025F">
            <w:pPr>
              <w:pStyle w:val="lfej"/>
              <w:tabs>
                <w:tab w:val="clear" w:pos="4536"/>
                <w:tab w:val="clear" w:pos="9072"/>
              </w:tabs>
            </w:pPr>
            <w:r w:rsidRPr="00F7025F">
              <w:rPr>
                <w:b/>
                <w:bCs/>
              </w:rPr>
              <w:t>Introduction to Sociology</w:t>
            </w:r>
            <w:r>
              <w:rPr>
                <w:b/>
                <w:bCs/>
              </w:rPr>
              <w:t>: Dr. Marton Gergely</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25F" w:rsidRPr="000A1622" w:rsidRDefault="00F7025F" w:rsidP="00F7025F">
            <w:pPr>
              <w:pStyle w:val="lfej"/>
              <w:tabs>
                <w:tab w:val="clear" w:pos="4536"/>
                <w:tab w:val="clear" w:pos="9072"/>
              </w:tabs>
              <w:jc w:val="center"/>
            </w:pPr>
            <w:r>
              <w:t>100%</w:t>
            </w:r>
          </w:p>
        </w:tc>
      </w:tr>
      <w:tr w:rsidR="00F7025F" w:rsidRPr="004E203A" w:rsidTr="00F7025F">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F7025F" w:rsidRPr="004E203A" w:rsidRDefault="00F7025F" w:rsidP="00F7025F">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F7025F" w:rsidRPr="000A1622" w:rsidRDefault="00F7025F" w:rsidP="00F7025F">
            <w:pPr>
              <w:pStyle w:val="lfej"/>
              <w:tabs>
                <w:tab w:val="clear" w:pos="4536"/>
                <w:tab w:val="clear" w:pos="9072"/>
              </w:tabs>
            </w:pPr>
            <w:r w:rsidRPr="00F7025F">
              <w:rPr>
                <w:b/>
                <w:bCs/>
              </w:rPr>
              <w:t>Basic of Sport Law</w:t>
            </w:r>
            <w:r>
              <w:rPr>
                <w:b/>
                <w:bCs/>
              </w:rPr>
              <w:t xml:space="preserve">: </w:t>
            </w:r>
            <w:r w:rsidR="006B75E6" w:rsidRPr="006B75E6">
              <w:rPr>
                <w:b/>
                <w:bCs/>
              </w:rPr>
              <w:t>Dr. Tamás Lajos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25F" w:rsidRPr="000A1622" w:rsidRDefault="00F7025F" w:rsidP="00F7025F">
            <w:pPr>
              <w:pStyle w:val="lfej"/>
              <w:tabs>
                <w:tab w:val="clear" w:pos="4536"/>
                <w:tab w:val="clear" w:pos="9072"/>
              </w:tabs>
              <w:jc w:val="center"/>
            </w:pPr>
            <w:r>
              <w:t>100%</w:t>
            </w:r>
          </w:p>
        </w:tc>
      </w:tr>
      <w:tr w:rsidR="00666AA6" w:rsidRPr="004E203A" w:rsidTr="00F7025F">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rsidTr="00F7025F">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rsidTr="00F7025F">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092ADD" w:rsidRDefault="00092ADD" w:rsidP="00092ADD">
            <w:pPr>
              <w:adjustRightInd w:val="0"/>
              <w:rPr>
                <w:b/>
                <w:bCs/>
                <w:lang w:val="en-GB"/>
              </w:rPr>
            </w:pPr>
          </w:p>
          <w:p w:rsidR="00092ADD" w:rsidRPr="00CA708C" w:rsidRDefault="00092ADD" w:rsidP="00092ADD">
            <w:pPr>
              <w:adjustRightInd w:val="0"/>
              <w:rPr>
                <w:b/>
                <w:bCs/>
                <w:lang w:val="en-GB"/>
              </w:rPr>
            </w:pPr>
            <w:r>
              <w:rPr>
                <w:b/>
                <w:bCs/>
                <w:lang w:val="en-GB"/>
              </w:rPr>
              <w:t>Communic</w:t>
            </w:r>
            <w:r w:rsidRPr="00CA708C">
              <w:rPr>
                <w:b/>
                <w:bCs/>
                <w:lang w:val="en-GB"/>
              </w:rPr>
              <w:t>ation:</w:t>
            </w:r>
          </w:p>
          <w:p w:rsidR="00C505A4" w:rsidRDefault="00092ADD" w:rsidP="00092ADD">
            <w:pPr>
              <w:pStyle w:val="Szvegtrzs21"/>
              <w:rPr>
                <w:b w:val="0"/>
                <w:bCs w:val="0"/>
                <w:lang w:val="en-GB"/>
              </w:rPr>
            </w:pPr>
            <w:r w:rsidRPr="00092ADD">
              <w:rPr>
                <w:b w:val="0"/>
                <w:bCs w:val="0"/>
                <w:lang w:val="en-GB"/>
              </w:rPr>
              <w:t>Communication and its professional application became an elementary expectation in the 21st century labour market so as in sports. The actors of the sports activities apply communication frameworks and channels during their work, so it is of great importance for them to understand the theories of this discipline. During the course the students acquire the most important theories and processes of modern communication in such relations which they can apply after their studies in the everyday job situations.</w:t>
            </w:r>
          </w:p>
          <w:p w:rsidR="00092ADD" w:rsidRDefault="00092ADD" w:rsidP="00092ADD">
            <w:pPr>
              <w:pStyle w:val="Szvegtrzs21"/>
              <w:rPr>
                <w:b w:val="0"/>
                <w:bCs w:val="0"/>
                <w:lang w:val="en-GB"/>
              </w:rPr>
            </w:pPr>
          </w:p>
          <w:p w:rsidR="00092ADD" w:rsidRPr="00CA708C" w:rsidRDefault="00092ADD" w:rsidP="00092ADD">
            <w:pPr>
              <w:adjustRightInd w:val="0"/>
              <w:jc w:val="both"/>
              <w:rPr>
                <w:b/>
                <w:bCs/>
                <w:lang w:val="en-GB"/>
              </w:rPr>
            </w:pPr>
            <w:r w:rsidRPr="00CA708C">
              <w:rPr>
                <w:b/>
                <w:bCs/>
                <w:lang w:val="en-GB"/>
              </w:rPr>
              <w:t>Introduction to sociology:</w:t>
            </w:r>
          </w:p>
          <w:p w:rsidR="00092ADD" w:rsidRDefault="00092ADD" w:rsidP="00092ADD">
            <w:pPr>
              <w:pStyle w:val="Szvegtrzs21"/>
              <w:rPr>
                <w:b w:val="0"/>
                <w:bCs w:val="0"/>
                <w:lang w:val="en-GB"/>
              </w:rPr>
            </w:pPr>
            <w:r w:rsidRPr="00092ADD">
              <w:rPr>
                <w:b w:val="0"/>
                <w:bCs w:val="0"/>
                <w:lang w:val="en-GB"/>
              </w:rPr>
              <w:t>Sociology studies the laws of society with an objective methodology in order to find answers for its internal processes. Sport is a social phenomenon so its professionals need to understand the features and tendencies of the society. During the course the students acquire through theories of sociology and practical examples all those social knowledge which develop their social, cognitive and problem recognizing and solving abilities which are necessary for their later work in sports.</w:t>
            </w:r>
          </w:p>
          <w:p w:rsidR="00092ADD" w:rsidRDefault="00092ADD" w:rsidP="00092ADD">
            <w:pPr>
              <w:pStyle w:val="Szvegtrzs21"/>
              <w:rPr>
                <w:b w:val="0"/>
                <w:bCs w:val="0"/>
                <w:lang w:val="en-GB"/>
              </w:rPr>
            </w:pPr>
          </w:p>
          <w:p w:rsidR="00092ADD" w:rsidRPr="001E759B" w:rsidRDefault="00092ADD" w:rsidP="00092ADD">
            <w:pPr>
              <w:jc w:val="both"/>
              <w:rPr>
                <w:b/>
                <w:szCs w:val="22"/>
                <w:lang w:val="en-GB"/>
              </w:rPr>
            </w:pPr>
            <w:r w:rsidRPr="001E759B">
              <w:rPr>
                <w:b/>
                <w:szCs w:val="22"/>
                <w:lang w:val="en-GB"/>
              </w:rPr>
              <w:t>Introduction to sports law:</w:t>
            </w:r>
          </w:p>
          <w:p w:rsidR="00092ADD" w:rsidRPr="00092ADD" w:rsidRDefault="00092ADD" w:rsidP="00092ADD">
            <w:pPr>
              <w:pStyle w:val="Szvegtrzs21"/>
              <w:rPr>
                <w:b w:val="0"/>
                <w:lang w:val="en-GB"/>
              </w:rPr>
            </w:pPr>
            <w:r w:rsidRPr="00092ADD">
              <w:rPr>
                <w:b w:val="0"/>
                <w:szCs w:val="22"/>
                <w:lang w:val="en-GB"/>
              </w:rPr>
              <w:t>Within the “Social Studies II” subject area, this subject provides basic knowledge in order to make orientation of legal topics related to sport activities and to get to know the regulated topics of the international organisations. It makes students, knowing the adequate information on creating and functioning different sports organisations, appropriately use their knowledge during their sports organizer activities and further on to acquire and apply the legal concepts and knowledge related to sport on a basic level.</w:t>
            </w:r>
          </w:p>
          <w:p w:rsidR="00666AA6" w:rsidRPr="004E203A" w:rsidRDefault="00666AA6" w:rsidP="001154D6">
            <w:pPr>
              <w:ind w:right="141"/>
              <w:jc w:val="both"/>
              <w:rPr>
                <w:b/>
                <w:bCs/>
                <w:szCs w:val="20"/>
                <w:lang w:val="en-GB"/>
              </w:rPr>
            </w:pP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rsidP="00B50520">
            <w:pPr>
              <w:pStyle w:val="Szvegtrzs21"/>
              <w:rPr>
                <w:lang w:val="en-GB"/>
              </w:rPr>
            </w:pPr>
            <w:r w:rsidRPr="004E203A">
              <w:rPr>
                <w:lang w:val="en-GB"/>
              </w:rPr>
              <w:t xml:space="preserve">14. Course outline </w:t>
            </w:r>
          </w:p>
          <w:p w:rsidR="00B50520" w:rsidRDefault="00B50520" w:rsidP="00B50520">
            <w:pPr>
              <w:pStyle w:val="Szvegtrzs21"/>
              <w:rPr>
                <w:lang w:val="en-GB"/>
              </w:rPr>
            </w:pPr>
          </w:p>
          <w:p w:rsidR="00B50520" w:rsidRPr="001E759B" w:rsidRDefault="00B50520" w:rsidP="00B50520">
            <w:pPr>
              <w:adjustRightInd w:val="0"/>
              <w:ind w:left="360"/>
              <w:rPr>
                <w:b/>
                <w:bCs/>
                <w:lang w:val="en-GB"/>
              </w:rPr>
            </w:pPr>
            <w:r w:rsidRPr="001E759B">
              <w:rPr>
                <w:b/>
                <w:bCs/>
                <w:lang w:val="en-GB"/>
              </w:rPr>
              <w:t>Communication:</w:t>
            </w:r>
          </w:p>
          <w:p w:rsidR="00B50520" w:rsidRPr="00B50520" w:rsidRDefault="00B50520" w:rsidP="002D731B">
            <w:pPr>
              <w:pStyle w:val="Listaszerbekezds"/>
              <w:numPr>
                <w:ilvl w:val="0"/>
                <w:numId w:val="10"/>
              </w:numPr>
              <w:adjustRightInd w:val="0"/>
              <w:rPr>
                <w:bCs/>
                <w:sz w:val="20"/>
              </w:rPr>
            </w:pPr>
            <w:r w:rsidRPr="00B50520">
              <w:rPr>
                <w:bCs/>
                <w:sz w:val="20"/>
              </w:rPr>
              <w:t xml:space="preserve">The place and role of communication in the society </w:t>
            </w:r>
          </w:p>
          <w:p w:rsidR="00B50520" w:rsidRPr="00B50520" w:rsidRDefault="00B50520" w:rsidP="002D731B">
            <w:pPr>
              <w:pStyle w:val="Listaszerbekezds"/>
              <w:numPr>
                <w:ilvl w:val="0"/>
                <w:numId w:val="10"/>
              </w:numPr>
              <w:adjustRightInd w:val="0"/>
              <w:rPr>
                <w:bCs/>
                <w:sz w:val="20"/>
              </w:rPr>
            </w:pPr>
            <w:r w:rsidRPr="00B50520">
              <w:rPr>
                <w:bCs/>
                <w:sz w:val="20"/>
              </w:rPr>
              <w:t>The areas of communication and their characteristics</w:t>
            </w:r>
          </w:p>
          <w:p w:rsidR="00B50520" w:rsidRPr="00B50520" w:rsidRDefault="00B50520" w:rsidP="002D731B">
            <w:pPr>
              <w:pStyle w:val="Listaszerbekezds"/>
              <w:numPr>
                <w:ilvl w:val="0"/>
                <w:numId w:val="10"/>
              </w:numPr>
              <w:adjustRightInd w:val="0"/>
              <w:rPr>
                <w:bCs/>
                <w:sz w:val="20"/>
              </w:rPr>
            </w:pPr>
            <w:r w:rsidRPr="00B50520">
              <w:rPr>
                <w:bCs/>
                <w:sz w:val="20"/>
              </w:rPr>
              <w:t xml:space="preserve">The process of communication </w:t>
            </w:r>
          </w:p>
          <w:p w:rsidR="00B50520" w:rsidRPr="00B50520" w:rsidRDefault="00B50520" w:rsidP="002D731B">
            <w:pPr>
              <w:pStyle w:val="Listaszerbekezds"/>
              <w:numPr>
                <w:ilvl w:val="0"/>
                <w:numId w:val="10"/>
              </w:numPr>
              <w:adjustRightInd w:val="0"/>
              <w:rPr>
                <w:bCs/>
                <w:sz w:val="20"/>
              </w:rPr>
            </w:pPr>
            <w:r w:rsidRPr="00B50520">
              <w:rPr>
                <w:bCs/>
                <w:sz w:val="20"/>
              </w:rPr>
              <w:t>The successful communication and its conditions</w:t>
            </w:r>
          </w:p>
          <w:p w:rsidR="00B50520" w:rsidRPr="00B50520" w:rsidRDefault="00B50520" w:rsidP="002D731B">
            <w:pPr>
              <w:pStyle w:val="Listaszerbekezds"/>
              <w:numPr>
                <w:ilvl w:val="0"/>
                <w:numId w:val="10"/>
              </w:numPr>
              <w:adjustRightInd w:val="0"/>
              <w:rPr>
                <w:bCs/>
                <w:sz w:val="20"/>
              </w:rPr>
            </w:pPr>
            <w:r w:rsidRPr="00B50520">
              <w:rPr>
                <w:bCs/>
                <w:sz w:val="20"/>
              </w:rPr>
              <w:t>The communicational problems</w:t>
            </w:r>
          </w:p>
          <w:p w:rsidR="00B50520" w:rsidRPr="00B50520" w:rsidRDefault="00B50520" w:rsidP="002D731B">
            <w:pPr>
              <w:pStyle w:val="Listaszerbekezds"/>
              <w:numPr>
                <w:ilvl w:val="0"/>
                <w:numId w:val="10"/>
              </w:numPr>
              <w:adjustRightInd w:val="0"/>
              <w:rPr>
                <w:bCs/>
                <w:sz w:val="20"/>
              </w:rPr>
            </w:pPr>
            <w:r w:rsidRPr="00B50520">
              <w:rPr>
                <w:bCs/>
                <w:sz w:val="20"/>
              </w:rPr>
              <w:t>The media communication I. – direct effect theories</w:t>
            </w:r>
          </w:p>
          <w:p w:rsidR="00B50520" w:rsidRPr="00B50520" w:rsidRDefault="00B50520" w:rsidP="002D731B">
            <w:pPr>
              <w:pStyle w:val="Listaszerbekezds"/>
              <w:numPr>
                <w:ilvl w:val="0"/>
                <w:numId w:val="10"/>
              </w:numPr>
              <w:adjustRightInd w:val="0"/>
              <w:rPr>
                <w:bCs/>
                <w:sz w:val="20"/>
              </w:rPr>
            </w:pPr>
            <w:r w:rsidRPr="00B50520">
              <w:rPr>
                <w:bCs/>
                <w:sz w:val="20"/>
              </w:rPr>
              <w:t>The media communication I. – restricted effect theories</w:t>
            </w:r>
          </w:p>
          <w:p w:rsidR="00B50520" w:rsidRPr="00B50520" w:rsidRDefault="00B50520" w:rsidP="002D731B">
            <w:pPr>
              <w:pStyle w:val="Listaszerbekezds"/>
              <w:numPr>
                <w:ilvl w:val="0"/>
                <w:numId w:val="10"/>
              </w:numPr>
              <w:adjustRightInd w:val="0"/>
              <w:rPr>
                <w:bCs/>
                <w:sz w:val="20"/>
              </w:rPr>
            </w:pPr>
            <w:r w:rsidRPr="00B50520">
              <w:rPr>
                <w:bCs/>
                <w:sz w:val="20"/>
              </w:rPr>
              <w:t>The correspondences between communication and the consumer</w:t>
            </w:r>
          </w:p>
          <w:p w:rsidR="00B50520" w:rsidRPr="00B50520" w:rsidRDefault="00B50520" w:rsidP="002D731B">
            <w:pPr>
              <w:pStyle w:val="Listaszerbekezds"/>
              <w:numPr>
                <w:ilvl w:val="0"/>
                <w:numId w:val="10"/>
              </w:numPr>
              <w:adjustRightInd w:val="0"/>
              <w:rPr>
                <w:bCs/>
                <w:sz w:val="20"/>
              </w:rPr>
            </w:pPr>
            <w:r w:rsidRPr="00B50520">
              <w:rPr>
                <w:bCs/>
                <w:sz w:val="20"/>
              </w:rPr>
              <w:t>The communication trends of the 21</w:t>
            </w:r>
            <w:r w:rsidRPr="00B50520">
              <w:rPr>
                <w:bCs/>
                <w:sz w:val="20"/>
                <w:vertAlign w:val="superscript"/>
              </w:rPr>
              <w:t>st</w:t>
            </w:r>
            <w:r w:rsidRPr="00B50520">
              <w:rPr>
                <w:bCs/>
                <w:sz w:val="20"/>
              </w:rPr>
              <w:t xml:space="preserve"> century</w:t>
            </w:r>
          </w:p>
          <w:p w:rsidR="00B50520" w:rsidRPr="00B50520" w:rsidRDefault="00B50520" w:rsidP="002D731B">
            <w:pPr>
              <w:pStyle w:val="Listaszerbekezds"/>
              <w:numPr>
                <w:ilvl w:val="0"/>
                <w:numId w:val="10"/>
              </w:numPr>
              <w:adjustRightInd w:val="0"/>
              <w:rPr>
                <w:bCs/>
                <w:sz w:val="20"/>
              </w:rPr>
            </w:pPr>
            <w:r w:rsidRPr="00B50520">
              <w:rPr>
                <w:bCs/>
                <w:sz w:val="20"/>
              </w:rPr>
              <w:t>The internet and its role in modern communication</w:t>
            </w:r>
          </w:p>
          <w:p w:rsidR="00B50520" w:rsidRPr="00B50520" w:rsidRDefault="00B50520" w:rsidP="002D731B">
            <w:pPr>
              <w:pStyle w:val="Listaszerbekezds"/>
              <w:numPr>
                <w:ilvl w:val="0"/>
                <w:numId w:val="10"/>
              </w:numPr>
              <w:adjustRightInd w:val="0"/>
              <w:rPr>
                <w:bCs/>
                <w:sz w:val="20"/>
              </w:rPr>
            </w:pPr>
            <w:r w:rsidRPr="00B50520">
              <w:rPr>
                <w:bCs/>
                <w:sz w:val="20"/>
              </w:rPr>
              <w:t>The theory and characteristics of sports communication</w:t>
            </w:r>
          </w:p>
          <w:p w:rsidR="00B50520" w:rsidRPr="00B50520" w:rsidRDefault="00B50520" w:rsidP="002D731B">
            <w:pPr>
              <w:pStyle w:val="Listaszerbekezds"/>
              <w:numPr>
                <w:ilvl w:val="0"/>
                <w:numId w:val="10"/>
              </w:numPr>
              <w:adjustRightInd w:val="0"/>
              <w:rPr>
                <w:bCs/>
                <w:sz w:val="20"/>
              </w:rPr>
            </w:pPr>
            <w:r w:rsidRPr="00B50520">
              <w:rPr>
                <w:bCs/>
                <w:sz w:val="20"/>
              </w:rPr>
              <w:t>The areas and features of sports communication</w:t>
            </w:r>
          </w:p>
          <w:p w:rsidR="00B50520" w:rsidRPr="00B50520" w:rsidRDefault="00B50520" w:rsidP="002D731B">
            <w:pPr>
              <w:pStyle w:val="Listaszerbekezds"/>
              <w:numPr>
                <w:ilvl w:val="0"/>
                <w:numId w:val="10"/>
              </w:numPr>
              <w:adjustRightInd w:val="0"/>
              <w:rPr>
                <w:bCs/>
                <w:sz w:val="20"/>
              </w:rPr>
            </w:pPr>
            <w:r w:rsidRPr="00B50520">
              <w:rPr>
                <w:bCs/>
                <w:sz w:val="20"/>
              </w:rPr>
              <w:t>The practical functioning of sports communication in the 21</w:t>
            </w:r>
            <w:r w:rsidRPr="00B50520">
              <w:rPr>
                <w:bCs/>
                <w:sz w:val="20"/>
                <w:vertAlign w:val="superscript"/>
              </w:rPr>
              <w:t>st</w:t>
            </w:r>
            <w:r w:rsidRPr="00B50520">
              <w:rPr>
                <w:bCs/>
                <w:sz w:val="20"/>
              </w:rPr>
              <w:t xml:space="preserve"> century</w:t>
            </w:r>
          </w:p>
          <w:p w:rsidR="00B50520" w:rsidRDefault="00B50520" w:rsidP="00B50520">
            <w:pPr>
              <w:pStyle w:val="Szvegtrzs21"/>
              <w:rPr>
                <w:bCs w:val="0"/>
                <w:lang w:val="en-GB"/>
              </w:rPr>
            </w:pPr>
          </w:p>
          <w:p w:rsidR="002D731B" w:rsidRDefault="002D731B" w:rsidP="00B50520">
            <w:pPr>
              <w:pStyle w:val="Szvegtrzs21"/>
              <w:rPr>
                <w:bCs w:val="0"/>
                <w:lang w:val="en-GB"/>
              </w:rPr>
            </w:pPr>
          </w:p>
          <w:p w:rsidR="002D731B" w:rsidRDefault="002D731B" w:rsidP="00B50520">
            <w:pPr>
              <w:pStyle w:val="Szvegtrzs21"/>
              <w:rPr>
                <w:bCs w:val="0"/>
                <w:lang w:val="en-GB"/>
              </w:rPr>
            </w:pPr>
          </w:p>
          <w:p w:rsidR="002D731B" w:rsidRPr="00591A1C" w:rsidRDefault="002D731B" w:rsidP="002D731B">
            <w:pPr>
              <w:adjustRightInd w:val="0"/>
              <w:ind w:left="360"/>
              <w:rPr>
                <w:b/>
                <w:bCs/>
                <w:lang w:val="en-GB"/>
              </w:rPr>
            </w:pPr>
            <w:r w:rsidRPr="00591A1C">
              <w:rPr>
                <w:b/>
                <w:bCs/>
                <w:lang w:val="en-GB"/>
              </w:rPr>
              <w:lastRenderedPageBreak/>
              <w:t>Introduction to sociology</w:t>
            </w:r>
            <w:r>
              <w:rPr>
                <w:b/>
                <w:bCs/>
                <w:lang w:val="en-GB"/>
              </w:rPr>
              <w:t>:</w:t>
            </w:r>
          </w:p>
          <w:p w:rsidR="002D731B" w:rsidRPr="002D731B" w:rsidRDefault="002D731B" w:rsidP="002D731B">
            <w:pPr>
              <w:pStyle w:val="Listaszerbekezds"/>
              <w:numPr>
                <w:ilvl w:val="0"/>
                <w:numId w:val="13"/>
              </w:numPr>
              <w:adjustRightInd w:val="0"/>
              <w:rPr>
                <w:bCs/>
                <w:sz w:val="20"/>
              </w:rPr>
            </w:pPr>
            <w:r w:rsidRPr="002D731B">
              <w:rPr>
                <w:bCs/>
                <w:sz w:val="20"/>
              </w:rPr>
              <w:t>The formation of sociology, its subject, major research areas and approach</w:t>
            </w:r>
          </w:p>
          <w:p w:rsidR="002D731B" w:rsidRPr="002D731B" w:rsidRDefault="002D731B" w:rsidP="002D731B">
            <w:pPr>
              <w:pStyle w:val="Listaszerbekezds"/>
              <w:numPr>
                <w:ilvl w:val="0"/>
                <w:numId w:val="13"/>
              </w:numPr>
              <w:adjustRightInd w:val="0"/>
              <w:rPr>
                <w:bCs/>
                <w:sz w:val="20"/>
              </w:rPr>
            </w:pPr>
            <w:r w:rsidRPr="002D731B">
              <w:rPr>
                <w:bCs/>
                <w:sz w:val="20"/>
              </w:rPr>
              <w:t>The methodology of sociology</w:t>
            </w:r>
          </w:p>
          <w:p w:rsidR="002D731B" w:rsidRPr="002D731B" w:rsidRDefault="002D731B" w:rsidP="002D731B">
            <w:pPr>
              <w:pStyle w:val="Listaszerbekezds"/>
              <w:numPr>
                <w:ilvl w:val="0"/>
                <w:numId w:val="13"/>
              </w:numPr>
              <w:adjustRightInd w:val="0"/>
              <w:rPr>
                <w:bCs/>
                <w:sz w:val="20"/>
              </w:rPr>
            </w:pPr>
            <w:r w:rsidRPr="002D731B">
              <w:rPr>
                <w:bCs/>
                <w:sz w:val="20"/>
              </w:rPr>
              <w:t>Population, demography</w:t>
            </w:r>
          </w:p>
          <w:p w:rsidR="002D731B" w:rsidRPr="002D731B" w:rsidRDefault="002D731B" w:rsidP="002D731B">
            <w:pPr>
              <w:pStyle w:val="Listaszerbekezds"/>
              <w:numPr>
                <w:ilvl w:val="0"/>
                <w:numId w:val="13"/>
              </w:numPr>
              <w:adjustRightInd w:val="0"/>
              <w:rPr>
                <w:bCs/>
                <w:sz w:val="20"/>
              </w:rPr>
            </w:pPr>
            <w:r w:rsidRPr="002D731B">
              <w:rPr>
                <w:bCs/>
                <w:sz w:val="20"/>
              </w:rPr>
              <w:t>Social equality and inequality and the social processes reproducing them</w:t>
            </w:r>
          </w:p>
          <w:p w:rsidR="002D731B" w:rsidRPr="002D731B" w:rsidRDefault="002D731B" w:rsidP="002D731B">
            <w:pPr>
              <w:pStyle w:val="Listaszerbekezds"/>
              <w:numPr>
                <w:ilvl w:val="0"/>
                <w:numId w:val="13"/>
              </w:numPr>
              <w:adjustRightInd w:val="0"/>
              <w:rPr>
                <w:bCs/>
                <w:sz w:val="20"/>
              </w:rPr>
            </w:pPr>
            <w:r w:rsidRPr="002D731B">
              <w:rPr>
                <w:bCs/>
                <w:sz w:val="20"/>
              </w:rPr>
              <w:t xml:space="preserve">The structure and stratification relations of society, the factors affecting the structure and stratification of society </w:t>
            </w:r>
          </w:p>
          <w:p w:rsidR="002D731B" w:rsidRPr="002D731B" w:rsidRDefault="002D731B" w:rsidP="002D731B">
            <w:pPr>
              <w:pStyle w:val="Listaszerbekezds"/>
              <w:numPr>
                <w:ilvl w:val="0"/>
                <w:numId w:val="13"/>
              </w:numPr>
              <w:adjustRightInd w:val="0"/>
              <w:rPr>
                <w:bCs/>
                <w:sz w:val="20"/>
              </w:rPr>
            </w:pPr>
            <w:r w:rsidRPr="002D731B">
              <w:rPr>
                <w:bCs/>
                <w:sz w:val="20"/>
              </w:rPr>
              <w:t>Accentuated demographic groups: women, elderly, young adults and children</w:t>
            </w:r>
          </w:p>
          <w:p w:rsidR="002D731B" w:rsidRPr="002D731B" w:rsidRDefault="002D731B" w:rsidP="002D731B">
            <w:pPr>
              <w:pStyle w:val="Listaszerbekezds"/>
              <w:numPr>
                <w:ilvl w:val="0"/>
                <w:numId w:val="13"/>
              </w:numPr>
              <w:adjustRightInd w:val="0"/>
              <w:rPr>
                <w:bCs/>
                <w:sz w:val="20"/>
              </w:rPr>
            </w:pPr>
            <w:r w:rsidRPr="002D731B">
              <w:rPr>
                <w:bCs/>
                <w:sz w:val="20"/>
              </w:rPr>
              <w:t>Race, nation, ethnic groups, minorities</w:t>
            </w:r>
          </w:p>
          <w:p w:rsidR="002D731B" w:rsidRPr="002D731B" w:rsidRDefault="002D731B" w:rsidP="002D731B">
            <w:pPr>
              <w:pStyle w:val="Listaszerbekezds"/>
              <w:numPr>
                <w:ilvl w:val="0"/>
                <w:numId w:val="13"/>
              </w:numPr>
              <w:adjustRightInd w:val="0"/>
              <w:rPr>
                <w:bCs/>
                <w:sz w:val="20"/>
              </w:rPr>
            </w:pPr>
            <w:r w:rsidRPr="002D731B">
              <w:rPr>
                <w:bCs/>
                <w:sz w:val="20"/>
              </w:rPr>
              <w:t>The sociological relations of the family – the concept of the family and its historical forms, functions</w:t>
            </w:r>
          </w:p>
          <w:p w:rsidR="002D731B" w:rsidRPr="002D731B" w:rsidRDefault="002D731B" w:rsidP="002D731B">
            <w:pPr>
              <w:pStyle w:val="Listaszerbekezds"/>
              <w:numPr>
                <w:ilvl w:val="0"/>
                <w:numId w:val="13"/>
              </w:numPr>
              <w:adjustRightInd w:val="0"/>
              <w:rPr>
                <w:bCs/>
                <w:sz w:val="20"/>
              </w:rPr>
            </w:pPr>
            <w:r w:rsidRPr="002D731B">
              <w:rPr>
                <w:bCs/>
                <w:sz w:val="20"/>
              </w:rPr>
              <w:t>The role of the residence in society, the sociological features of the certain types of residence</w:t>
            </w:r>
          </w:p>
          <w:p w:rsidR="00B50520" w:rsidRDefault="002D731B" w:rsidP="002D731B">
            <w:pPr>
              <w:pStyle w:val="Listaszerbekezds"/>
              <w:numPr>
                <w:ilvl w:val="0"/>
                <w:numId w:val="13"/>
              </w:numPr>
              <w:adjustRightInd w:val="0"/>
              <w:rPr>
                <w:bCs/>
                <w:sz w:val="20"/>
              </w:rPr>
            </w:pPr>
            <w:r w:rsidRPr="002D731B">
              <w:rPr>
                <w:bCs/>
                <w:sz w:val="20"/>
              </w:rPr>
              <w:t>The social mobility and migration</w:t>
            </w:r>
          </w:p>
          <w:p w:rsidR="009D3860" w:rsidRPr="009D3860" w:rsidRDefault="009D3860" w:rsidP="009D3860">
            <w:pPr>
              <w:pStyle w:val="Listaszerbekezds"/>
              <w:numPr>
                <w:ilvl w:val="0"/>
                <w:numId w:val="13"/>
              </w:numPr>
              <w:adjustRightInd w:val="0"/>
              <w:rPr>
                <w:bCs/>
                <w:sz w:val="20"/>
              </w:rPr>
            </w:pPr>
            <w:r w:rsidRPr="009D3860">
              <w:rPr>
                <w:bCs/>
                <w:sz w:val="20"/>
                <w:szCs w:val="24"/>
                <w:lang w:val="hu-HU"/>
              </w:rPr>
              <w:t xml:space="preserve">Culture, values, norms </w:t>
            </w:r>
            <w:r>
              <w:rPr>
                <w:bCs/>
                <w:sz w:val="20"/>
                <w:szCs w:val="24"/>
                <w:lang w:val="hu-HU"/>
              </w:rPr>
              <w:t>and their role in the society</w:t>
            </w:r>
          </w:p>
          <w:p w:rsidR="009D3860" w:rsidRPr="009D3860" w:rsidRDefault="009D3860" w:rsidP="009D3860">
            <w:pPr>
              <w:pStyle w:val="Listaszerbekezds"/>
              <w:numPr>
                <w:ilvl w:val="0"/>
                <w:numId w:val="13"/>
              </w:numPr>
              <w:adjustRightInd w:val="0"/>
              <w:rPr>
                <w:bCs/>
                <w:sz w:val="20"/>
              </w:rPr>
            </w:pPr>
            <w:r w:rsidRPr="009D3860">
              <w:rPr>
                <w:bCs/>
                <w:sz w:val="20"/>
                <w:szCs w:val="24"/>
                <w:lang w:val="hu-HU"/>
              </w:rPr>
              <w:t xml:space="preserve"> Basic types of deviant behaviour, the sociological theories </w:t>
            </w:r>
            <w:r>
              <w:rPr>
                <w:bCs/>
                <w:sz w:val="20"/>
                <w:szCs w:val="24"/>
                <w:lang w:val="hu-HU"/>
              </w:rPr>
              <w:t>interpreting their formation</w:t>
            </w:r>
          </w:p>
          <w:p w:rsidR="002D731B" w:rsidRPr="002D731B" w:rsidRDefault="009D3860" w:rsidP="009D3860">
            <w:pPr>
              <w:pStyle w:val="Listaszerbekezds"/>
              <w:numPr>
                <w:ilvl w:val="0"/>
                <w:numId w:val="13"/>
              </w:numPr>
              <w:adjustRightInd w:val="0"/>
              <w:rPr>
                <w:bCs/>
                <w:sz w:val="20"/>
              </w:rPr>
            </w:pPr>
            <w:r w:rsidRPr="009D3860">
              <w:rPr>
                <w:bCs/>
                <w:sz w:val="20"/>
                <w:szCs w:val="24"/>
                <w:lang w:val="hu-HU"/>
              </w:rPr>
              <w:t xml:space="preserve"> The survey of economic phenomena from the point of view of sociology </w:t>
            </w:r>
          </w:p>
          <w:p w:rsidR="002D731B" w:rsidRDefault="002D731B" w:rsidP="002D731B">
            <w:pPr>
              <w:adjustRightInd w:val="0"/>
              <w:ind w:left="360"/>
              <w:rPr>
                <w:bCs/>
                <w:lang w:val="en-GB"/>
              </w:rPr>
            </w:pPr>
          </w:p>
          <w:p w:rsidR="002D731B" w:rsidRPr="002D1167" w:rsidRDefault="002D731B" w:rsidP="002D731B">
            <w:pPr>
              <w:adjustRightInd w:val="0"/>
              <w:ind w:left="360"/>
              <w:rPr>
                <w:b/>
                <w:szCs w:val="22"/>
                <w:lang w:val="en-GB"/>
              </w:rPr>
            </w:pPr>
            <w:r w:rsidRPr="002D1167">
              <w:rPr>
                <w:b/>
                <w:szCs w:val="22"/>
                <w:lang w:val="en-GB"/>
              </w:rPr>
              <w:t>Introduction to sports law</w:t>
            </w:r>
          </w:p>
          <w:p w:rsidR="002D731B" w:rsidRPr="002D731B" w:rsidRDefault="002D731B" w:rsidP="002D731B">
            <w:pPr>
              <w:pStyle w:val="Listaszerbekezds"/>
              <w:numPr>
                <w:ilvl w:val="0"/>
                <w:numId w:val="14"/>
              </w:numPr>
              <w:adjustRightInd w:val="0"/>
              <w:rPr>
                <w:sz w:val="20"/>
                <w:szCs w:val="22"/>
              </w:rPr>
            </w:pPr>
            <w:r w:rsidRPr="002D731B">
              <w:rPr>
                <w:sz w:val="20"/>
                <w:szCs w:val="22"/>
              </w:rPr>
              <w:t>The relationship between sport and civil law</w:t>
            </w:r>
          </w:p>
          <w:p w:rsidR="002D731B" w:rsidRPr="002D731B" w:rsidRDefault="002D731B" w:rsidP="002D731B">
            <w:pPr>
              <w:pStyle w:val="Listaszerbekezds"/>
              <w:numPr>
                <w:ilvl w:val="0"/>
                <w:numId w:val="14"/>
              </w:numPr>
              <w:adjustRightInd w:val="0"/>
              <w:rPr>
                <w:sz w:val="20"/>
                <w:szCs w:val="22"/>
              </w:rPr>
            </w:pPr>
            <w:r w:rsidRPr="002D731B">
              <w:rPr>
                <w:sz w:val="20"/>
                <w:szCs w:val="22"/>
              </w:rPr>
              <w:t>The relationship between sport and labour law</w:t>
            </w:r>
          </w:p>
          <w:p w:rsidR="002D731B" w:rsidRPr="002D731B" w:rsidRDefault="002D731B" w:rsidP="002D731B">
            <w:pPr>
              <w:pStyle w:val="Listaszerbekezds"/>
              <w:numPr>
                <w:ilvl w:val="0"/>
                <w:numId w:val="14"/>
              </w:numPr>
              <w:adjustRightInd w:val="0"/>
              <w:rPr>
                <w:sz w:val="20"/>
                <w:szCs w:val="22"/>
              </w:rPr>
            </w:pPr>
            <w:r w:rsidRPr="002D731B">
              <w:rPr>
                <w:sz w:val="20"/>
                <w:szCs w:val="22"/>
              </w:rPr>
              <w:t>The relationship between sport and criminal law</w:t>
            </w:r>
          </w:p>
          <w:p w:rsidR="002D731B" w:rsidRPr="002D731B" w:rsidRDefault="002D731B" w:rsidP="002D731B">
            <w:pPr>
              <w:pStyle w:val="Listaszerbekezds"/>
              <w:numPr>
                <w:ilvl w:val="0"/>
                <w:numId w:val="14"/>
              </w:numPr>
              <w:adjustRightInd w:val="0"/>
              <w:rPr>
                <w:sz w:val="20"/>
                <w:szCs w:val="22"/>
              </w:rPr>
            </w:pPr>
            <w:r w:rsidRPr="002D731B">
              <w:rPr>
                <w:sz w:val="20"/>
                <w:szCs w:val="22"/>
              </w:rPr>
              <w:t>Basic questions of the legal regulations of sports</w:t>
            </w:r>
          </w:p>
          <w:p w:rsidR="002D731B" w:rsidRPr="002D731B" w:rsidRDefault="002D731B" w:rsidP="002D731B">
            <w:pPr>
              <w:pStyle w:val="Listaszerbekezds"/>
              <w:numPr>
                <w:ilvl w:val="0"/>
                <w:numId w:val="14"/>
              </w:numPr>
              <w:adjustRightInd w:val="0"/>
              <w:rPr>
                <w:sz w:val="20"/>
                <w:szCs w:val="22"/>
              </w:rPr>
            </w:pPr>
            <w:r w:rsidRPr="002D731B">
              <w:rPr>
                <w:sz w:val="20"/>
                <w:szCs w:val="22"/>
              </w:rPr>
              <w:t>The legal state of the sportsmen, the player license</w:t>
            </w:r>
          </w:p>
          <w:p w:rsidR="002D731B" w:rsidRPr="002D731B" w:rsidRDefault="002D731B" w:rsidP="002D731B">
            <w:pPr>
              <w:pStyle w:val="Listaszerbekezds"/>
              <w:numPr>
                <w:ilvl w:val="0"/>
                <w:numId w:val="14"/>
              </w:numPr>
              <w:adjustRightInd w:val="0"/>
              <w:rPr>
                <w:sz w:val="20"/>
                <w:szCs w:val="22"/>
              </w:rPr>
            </w:pPr>
            <w:r w:rsidRPr="002D731B">
              <w:rPr>
                <w:sz w:val="20"/>
                <w:szCs w:val="22"/>
              </w:rPr>
              <w:t>The legal regulations of sport organisations</w:t>
            </w:r>
          </w:p>
          <w:p w:rsidR="002D731B" w:rsidRPr="002D731B" w:rsidRDefault="002D731B" w:rsidP="002D731B">
            <w:pPr>
              <w:pStyle w:val="Listaszerbekezds"/>
              <w:numPr>
                <w:ilvl w:val="0"/>
                <w:numId w:val="14"/>
              </w:numPr>
              <w:adjustRightInd w:val="0"/>
              <w:rPr>
                <w:sz w:val="20"/>
                <w:szCs w:val="22"/>
              </w:rPr>
            </w:pPr>
            <w:r w:rsidRPr="002D731B">
              <w:rPr>
                <w:sz w:val="20"/>
                <w:szCs w:val="22"/>
              </w:rPr>
              <w:t>The sport organisations: associations</w:t>
            </w:r>
          </w:p>
          <w:p w:rsidR="002D731B" w:rsidRPr="002D731B" w:rsidRDefault="002D731B" w:rsidP="002D731B">
            <w:pPr>
              <w:pStyle w:val="Listaszerbekezds"/>
              <w:numPr>
                <w:ilvl w:val="0"/>
                <w:numId w:val="14"/>
              </w:numPr>
              <w:adjustRightInd w:val="0"/>
              <w:rPr>
                <w:sz w:val="20"/>
                <w:szCs w:val="22"/>
              </w:rPr>
            </w:pPr>
            <w:r w:rsidRPr="002D731B">
              <w:rPr>
                <w:sz w:val="20"/>
                <w:szCs w:val="22"/>
              </w:rPr>
              <w:t>The sport organisations: enterprises</w:t>
            </w:r>
          </w:p>
          <w:p w:rsidR="002D731B" w:rsidRPr="002D731B" w:rsidRDefault="002D731B" w:rsidP="002D731B">
            <w:pPr>
              <w:pStyle w:val="Listaszerbekezds"/>
              <w:numPr>
                <w:ilvl w:val="0"/>
                <w:numId w:val="14"/>
              </w:numPr>
              <w:adjustRightInd w:val="0"/>
              <w:rPr>
                <w:sz w:val="20"/>
                <w:szCs w:val="22"/>
              </w:rPr>
            </w:pPr>
            <w:r w:rsidRPr="002D731B">
              <w:rPr>
                <w:sz w:val="20"/>
                <w:szCs w:val="22"/>
              </w:rPr>
              <w:t>Sport management, sport healthcare</w:t>
            </w:r>
          </w:p>
          <w:p w:rsidR="002D731B" w:rsidRPr="002D731B" w:rsidRDefault="002D731B" w:rsidP="002D731B">
            <w:pPr>
              <w:pStyle w:val="Listaszerbekezds"/>
              <w:numPr>
                <w:ilvl w:val="0"/>
                <w:numId w:val="14"/>
              </w:numPr>
              <w:adjustRightInd w:val="0"/>
              <w:rPr>
                <w:sz w:val="20"/>
                <w:szCs w:val="22"/>
              </w:rPr>
            </w:pPr>
            <w:r w:rsidRPr="002D731B">
              <w:rPr>
                <w:sz w:val="20"/>
                <w:szCs w:val="22"/>
              </w:rPr>
              <w:t>Sport economy</w:t>
            </w:r>
          </w:p>
          <w:p w:rsidR="002D731B" w:rsidRPr="002D731B" w:rsidRDefault="002D731B" w:rsidP="002D731B">
            <w:pPr>
              <w:pStyle w:val="Listaszerbekezds"/>
              <w:numPr>
                <w:ilvl w:val="0"/>
                <w:numId w:val="14"/>
              </w:numPr>
              <w:adjustRightInd w:val="0"/>
              <w:rPr>
                <w:sz w:val="20"/>
                <w:szCs w:val="22"/>
              </w:rPr>
            </w:pPr>
            <w:r w:rsidRPr="002D731B">
              <w:rPr>
                <w:sz w:val="20"/>
                <w:szCs w:val="22"/>
              </w:rPr>
              <w:t>The international regulation and organisations of physical education and sports</w:t>
            </w:r>
          </w:p>
          <w:p w:rsidR="002D731B" w:rsidRPr="002D731B" w:rsidRDefault="002D731B" w:rsidP="002D731B">
            <w:pPr>
              <w:pStyle w:val="Listaszerbekezds"/>
              <w:numPr>
                <w:ilvl w:val="0"/>
                <w:numId w:val="14"/>
              </w:numPr>
              <w:adjustRightInd w:val="0"/>
              <w:rPr>
                <w:sz w:val="20"/>
                <w:szCs w:val="22"/>
              </w:rPr>
            </w:pPr>
            <w:r w:rsidRPr="002D731B">
              <w:rPr>
                <w:sz w:val="20"/>
                <w:szCs w:val="22"/>
              </w:rPr>
              <w:t>Forensic practice related to sports law</w:t>
            </w:r>
          </w:p>
          <w:p w:rsidR="002D731B" w:rsidRPr="002D731B" w:rsidRDefault="002D731B" w:rsidP="002D731B">
            <w:pPr>
              <w:pStyle w:val="Listaszerbekezds"/>
              <w:numPr>
                <w:ilvl w:val="0"/>
                <w:numId w:val="14"/>
              </w:numPr>
              <w:adjustRightInd w:val="0"/>
              <w:rPr>
                <w:sz w:val="20"/>
                <w:szCs w:val="22"/>
              </w:rPr>
            </w:pPr>
            <w:r w:rsidRPr="002D731B">
              <w:rPr>
                <w:sz w:val="20"/>
                <w:szCs w:val="22"/>
              </w:rPr>
              <w:t>The sports act and its application practice</w:t>
            </w:r>
          </w:p>
          <w:p w:rsidR="002D731B" w:rsidRPr="00B50520" w:rsidRDefault="002D731B" w:rsidP="002D731B">
            <w:pPr>
              <w:adjustRightInd w:val="0"/>
              <w:ind w:left="360"/>
              <w:rPr>
                <w:sz w:val="22"/>
                <w:szCs w:val="22"/>
                <w:lang w:val="en-GB"/>
              </w:rPr>
            </w:pP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0E372C" w:rsidRDefault="000E372C" w:rsidP="000E372C">
            <w:pPr>
              <w:adjustRightInd w:val="0"/>
              <w:ind w:left="360"/>
              <w:rPr>
                <w:b/>
                <w:bCs/>
                <w:lang w:val="en-GB"/>
              </w:rPr>
            </w:pPr>
          </w:p>
          <w:p w:rsidR="000E372C" w:rsidRDefault="000E372C" w:rsidP="000E372C">
            <w:pPr>
              <w:adjustRightInd w:val="0"/>
              <w:ind w:left="360"/>
              <w:rPr>
                <w:b/>
                <w:bCs/>
              </w:rPr>
            </w:pPr>
            <w:r>
              <w:rPr>
                <w:b/>
                <w:bCs/>
                <w:lang w:val="en-GB"/>
              </w:rPr>
              <w:t>Communic</w:t>
            </w:r>
            <w:r w:rsidRPr="00CA708C">
              <w:rPr>
                <w:b/>
                <w:bCs/>
                <w:lang w:val="en-GB"/>
              </w:rPr>
              <w:t>ation:</w:t>
            </w:r>
            <w:r w:rsidRPr="00C46E8A">
              <w:rPr>
                <w:b/>
                <w:bCs/>
              </w:rPr>
              <w:t xml:space="preserve"> </w:t>
            </w:r>
            <w:r>
              <w:rPr>
                <w:b/>
                <w:bCs/>
              </w:rPr>
              <w:t>-</w:t>
            </w:r>
          </w:p>
          <w:p w:rsidR="000E372C" w:rsidRDefault="000E372C" w:rsidP="000E372C">
            <w:pPr>
              <w:adjustRightInd w:val="0"/>
              <w:ind w:left="360"/>
              <w:rPr>
                <w:b/>
                <w:bCs/>
              </w:rPr>
            </w:pPr>
          </w:p>
          <w:p w:rsidR="000E372C" w:rsidRDefault="000E372C" w:rsidP="000E372C">
            <w:pPr>
              <w:adjustRightInd w:val="0"/>
              <w:ind w:left="360"/>
              <w:rPr>
                <w:b/>
                <w:bCs/>
              </w:rPr>
            </w:pPr>
            <w:r w:rsidRPr="00591A1C">
              <w:rPr>
                <w:b/>
                <w:bCs/>
                <w:lang w:val="en-GB"/>
              </w:rPr>
              <w:t>Introduction to sociology</w:t>
            </w:r>
            <w:r>
              <w:rPr>
                <w:b/>
                <w:bCs/>
                <w:lang w:val="en-GB"/>
              </w:rPr>
              <w:t>:</w:t>
            </w:r>
            <w:r>
              <w:rPr>
                <w:b/>
                <w:bCs/>
              </w:rPr>
              <w:t xml:space="preserve"> -</w:t>
            </w:r>
          </w:p>
          <w:p w:rsidR="000E372C" w:rsidRDefault="000E372C" w:rsidP="000E372C">
            <w:pPr>
              <w:adjustRightInd w:val="0"/>
              <w:ind w:left="360"/>
              <w:rPr>
                <w:b/>
                <w:bCs/>
              </w:rPr>
            </w:pPr>
          </w:p>
          <w:p w:rsidR="00666AA6" w:rsidRPr="000E372C" w:rsidRDefault="000E372C" w:rsidP="000E372C">
            <w:pPr>
              <w:adjustRightInd w:val="0"/>
              <w:ind w:left="360"/>
              <w:rPr>
                <w:b/>
                <w:bCs/>
              </w:rPr>
            </w:pPr>
            <w:r w:rsidRPr="002D1167">
              <w:rPr>
                <w:b/>
                <w:szCs w:val="22"/>
                <w:lang w:val="en-GB"/>
              </w:rPr>
              <w:t>Introduction to sports law</w:t>
            </w:r>
            <w:r>
              <w:rPr>
                <w:b/>
                <w:bCs/>
              </w:rPr>
              <w:t xml:space="preserve"> </w:t>
            </w:r>
            <w:r>
              <w:t>-</w:t>
            </w: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0E372C" w:rsidRDefault="000E372C" w:rsidP="000E372C">
            <w:pPr>
              <w:adjustRightInd w:val="0"/>
              <w:ind w:left="360"/>
              <w:rPr>
                <w:b/>
                <w:bCs/>
              </w:rPr>
            </w:pPr>
          </w:p>
          <w:p w:rsidR="000E372C" w:rsidRDefault="000E372C" w:rsidP="000E372C">
            <w:pPr>
              <w:adjustRightInd w:val="0"/>
              <w:ind w:left="360"/>
              <w:rPr>
                <w:b/>
                <w:bCs/>
              </w:rPr>
            </w:pPr>
            <w:r>
              <w:rPr>
                <w:b/>
                <w:bCs/>
                <w:lang w:val="en-GB"/>
              </w:rPr>
              <w:t>Communic</w:t>
            </w:r>
            <w:r w:rsidRPr="00CA708C">
              <w:rPr>
                <w:b/>
                <w:bCs/>
                <w:lang w:val="en-GB"/>
              </w:rPr>
              <w:t>ation:</w:t>
            </w:r>
            <w:r w:rsidRPr="00C46E8A">
              <w:rPr>
                <w:b/>
                <w:bCs/>
              </w:rPr>
              <w:t xml:space="preserve"> </w:t>
            </w:r>
            <w:r w:rsidRPr="000E372C">
              <w:rPr>
                <w:rStyle w:val="5yl5"/>
                <w:b/>
              </w:rPr>
              <w:t xml:space="preserve">final </w:t>
            </w:r>
            <w:r w:rsidR="003F4DDF" w:rsidRPr="003F4DDF">
              <w:rPr>
                <w:rStyle w:val="5yl5"/>
                <w:b/>
              </w:rPr>
              <w:t>examination</w:t>
            </w:r>
          </w:p>
          <w:p w:rsidR="000E372C" w:rsidRDefault="000E372C" w:rsidP="000E372C">
            <w:pPr>
              <w:adjustRightInd w:val="0"/>
              <w:ind w:left="360"/>
              <w:rPr>
                <w:b/>
                <w:bCs/>
              </w:rPr>
            </w:pPr>
          </w:p>
          <w:p w:rsidR="000E372C" w:rsidRDefault="000E372C" w:rsidP="000E372C">
            <w:pPr>
              <w:adjustRightInd w:val="0"/>
              <w:ind w:left="360"/>
              <w:rPr>
                <w:b/>
                <w:bCs/>
              </w:rPr>
            </w:pPr>
            <w:r w:rsidRPr="00591A1C">
              <w:rPr>
                <w:b/>
                <w:bCs/>
                <w:lang w:val="en-GB"/>
              </w:rPr>
              <w:t>Introduction to sociology</w:t>
            </w:r>
            <w:r>
              <w:rPr>
                <w:b/>
                <w:bCs/>
                <w:lang w:val="en-GB"/>
              </w:rPr>
              <w:t>:</w:t>
            </w:r>
            <w:r>
              <w:rPr>
                <w:b/>
                <w:bCs/>
              </w:rPr>
              <w:t xml:space="preserve"> </w:t>
            </w:r>
            <w:r w:rsidRPr="000E372C">
              <w:rPr>
                <w:b/>
                <w:bCs/>
              </w:rPr>
              <w:t xml:space="preserve">final </w:t>
            </w:r>
            <w:r w:rsidR="003F4DDF" w:rsidRPr="003F4DDF">
              <w:rPr>
                <w:b/>
                <w:bCs/>
              </w:rPr>
              <w:t>examination</w:t>
            </w:r>
          </w:p>
          <w:p w:rsidR="000E372C" w:rsidRDefault="000E372C" w:rsidP="000E372C">
            <w:pPr>
              <w:adjustRightInd w:val="0"/>
              <w:ind w:left="360"/>
              <w:rPr>
                <w:b/>
                <w:bCs/>
              </w:rPr>
            </w:pPr>
          </w:p>
          <w:p w:rsidR="00666AA6" w:rsidRPr="004E203A" w:rsidRDefault="000E372C" w:rsidP="000E372C">
            <w:pPr>
              <w:adjustRightInd w:val="0"/>
              <w:ind w:left="360"/>
              <w:rPr>
                <w:lang w:val="en-GB"/>
              </w:rPr>
            </w:pPr>
            <w:r w:rsidRPr="002D1167">
              <w:rPr>
                <w:b/>
                <w:szCs w:val="22"/>
                <w:lang w:val="en-GB"/>
              </w:rPr>
              <w:t>Introduction to sports law</w:t>
            </w:r>
            <w:r>
              <w:rPr>
                <w:b/>
                <w:szCs w:val="22"/>
                <w:lang w:val="en-GB"/>
              </w:rPr>
              <w:t>:</w:t>
            </w:r>
            <w:r>
              <w:rPr>
                <w:b/>
                <w:bCs/>
              </w:rPr>
              <w:t xml:space="preserve"> </w:t>
            </w:r>
            <w:r w:rsidRPr="000E372C">
              <w:rPr>
                <w:b/>
                <w:bCs/>
              </w:rPr>
              <w:t xml:space="preserve">final </w:t>
            </w:r>
            <w:r w:rsidR="003F4DDF" w:rsidRPr="003F4DDF">
              <w:rPr>
                <w:b/>
                <w:bCs/>
              </w:rPr>
              <w:t>examination</w:t>
            </w:r>
            <w:r w:rsidRPr="004E203A">
              <w:rPr>
                <w:lang w:val="en-GB"/>
              </w:rPr>
              <w:t xml:space="preserve"> </w:t>
            </w:r>
          </w:p>
          <w:p w:rsidR="00666AA6" w:rsidRPr="004E203A" w:rsidRDefault="00666AA6" w:rsidP="001154D6">
            <w:pPr>
              <w:rPr>
                <w:szCs w:val="20"/>
                <w:lang w:val="en-GB"/>
              </w:rPr>
            </w:pP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666AA6" w:rsidP="0050083E">
            <w:pPr>
              <w:autoSpaceDE/>
              <w:ind w:left="720"/>
              <w:rPr>
                <w:lang w:val="en-GB"/>
              </w:rPr>
            </w:pPr>
          </w:p>
          <w:p w:rsidR="0050083E" w:rsidRPr="00F24D7F" w:rsidRDefault="0050083E" w:rsidP="0050083E">
            <w:pPr>
              <w:adjustRightInd w:val="0"/>
              <w:ind w:left="360"/>
              <w:rPr>
                <w:b/>
                <w:bCs/>
              </w:rPr>
            </w:pPr>
            <w:r w:rsidRPr="00F24D7F">
              <w:rPr>
                <w:b/>
                <w:bCs/>
                <w:lang w:val="en-GB"/>
              </w:rPr>
              <w:t>Communication:</w:t>
            </w:r>
            <w:r w:rsidRPr="00F24D7F">
              <w:rPr>
                <w:b/>
                <w:bCs/>
              </w:rPr>
              <w:t xml:space="preserve"> </w:t>
            </w:r>
          </w:p>
          <w:p w:rsidR="0050083E" w:rsidRDefault="0050083E" w:rsidP="0050083E">
            <w:pPr>
              <w:adjustRightInd w:val="0"/>
              <w:ind w:left="360"/>
              <w:rPr>
                <w:bCs/>
              </w:rPr>
            </w:pPr>
            <w:r w:rsidRPr="007424F1">
              <w:rPr>
                <w:bCs/>
              </w:rPr>
              <w:t xml:space="preserve">1. </w:t>
            </w:r>
            <w:r w:rsidR="007424F1" w:rsidRPr="007424F1">
              <w:rPr>
                <w:bCs/>
              </w:rPr>
              <w:t>Craig, R.T. – Muller, H.L.</w:t>
            </w:r>
            <w:r w:rsidR="00F04756" w:rsidRPr="007424F1">
              <w:rPr>
                <w:bCs/>
              </w:rPr>
              <w:t xml:space="preserve"> (200</w:t>
            </w:r>
            <w:r w:rsidR="007424F1" w:rsidRPr="007424F1">
              <w:rPr>
                <w:bCs/>
              </w:rPr>
              <w:t>7</w:t>
            </w:r>
            <w:r w:rsidR="00F04756" w:rsidRPr="007424F1">
              <w:rPr>
                <w:bCs/>
              </w:rPr>
              <w:t xml:space="preserve">):  </w:t>
            </w:r>
            <w:r w:rsidR="007424F1" w:rsidRPr="007424F1">
              <w:rPr>
                <w:bCs/>
              </w:rPr>
              <w:t>Theorizing Communication</w:t>
            </w:r>
            <w:r w:rsidR="00F04756" w:rsidRPr="007424F1">
              <w:rPr>
                <w:bCs/>
              </w:rPr>
              <w:t xml:space="preserve">. </w:t>
            </w:r>
            <w:r w:rsidR="007424F1" w:rsidRPr="007424F1">
              <w:rPr>
                <w:szCs w:val="20"/>
              </w:rPr>
              <w:t>SAGE</w:t>
            </w:r>
            <w:r w:rsidR="00F04756" w:rsidRPr="007424F1">
              <w:rPr>
                <w:bCs/>
              </w:rPr>
              <w:t xml:space="preserve">, </w:t>
            </w:r>
            <w:r w:rsidR="007424F1" w:rsidRPr="007424F1">
              <w:rPr>
                <w:bCs/>
              </w:rPr>
              <w:t>Los Angeles</w:t>
            </w:r>
          </w:p>
          <w:p w:rsidR="00C23734" w:rsidRPr="00C23734" w:rsidRDefault="00C23734" w:rsidP="0050083E">
            <w:pPr>
              <w:adjustRightInd w:val="0"/>
              <w:ind w:left="360"/>
              <w:rPr>
                <w:bCs/>
              </w:rPr>
            </w:pPr>
            <w:r w:rsidRPr="00C23734">
              <w:rPr>
                <w:bCs/>
              </w:rPr>
              <w:t>2. Miller, K. (2004): Communication Theories: Perspectives, Processes, and Contexts. McGraw-Hill Humanities</w:t>
            </w:r>
          </w:p>
          <w:p w:rsidR="00905E86" w:rsidRDefault="00905E86" w:rsidP="0050083E">
            <w:pPr>
              <w:adjustRightInd w:val="0"/>
              <w:ind w:left="360"/>
              <w:rPr>
                <w:bCs/>
              </w:rPr>
            </w:pPr>
          </w:p>
          <w:p w:rsidR="0050083E" w:rsidRPr="00F24D7F" w:rsidRDefault="0050083E" w:rsidP="0050083E">
            <w:pPr>
              <w:adjustRightInd w:val="0"/>
              <w:ind w:left="360"/>
              <w:rPr>
                <w:b/>
                <w:bCs/>
              </w:rPr>
            </w:pPr>
            <w:r w:rsidRPr="00F24D7F">
              <w:rPr>
                <w:b/>
                <w:bCs/>
                <w:lang w:val="en-GB"/>
              </w:rPr>
              <w:t>Introduction to sociology:</w:t>
            </w:r>
            <w:r w:rsidRPr="00F24D7F">
              <w:rPr>
                <w:b/>
                <w:bCs/>
              </w:rPr>
              <w:t xml:space="preserve"> </w:t>
            </w:r>
          </w:p>
          <w:p w:rsidR="009C4C32" w:rsidRPr="009C4C32" w:rsidRDefault="009C4C32" w:rsidP="009C4C32">
            <w:pPr>
              <w:adjustRightInd w:val="0"/>
              <w:ind w:left="360"/>
              <w:rPr>
                <w:bCs/>
              </w:rPr>
            </w:pPr>
            <w:r w:rsidRPr="009C4C32">
              <w:rPr>
                <w:bCs/>
              </w:rPr>
              <w:t>1. Giddens, A. (</w:t>
            </w:r>
            <w:r w:rsidR="0077096B">
              <w:rPr>
                <w:bCs/>
              </w:rPr>
              <w:t>2016</w:t>
            </w:r>
            <w:r w:rsidRPr="009C4C32">
              <w:rPr>
                <w:bCs/>
              </w:rPr>
              <w:t xml:space="preserve">):  Sociology </w:t>
            </w:r>
            <w:r w:rsidR="0077096B">
              <w:rPr>
                <w:bCs/>
              </w:rPr>
              <w:t>–</w:t>
            </w:r>
            <w:r w:rsidRPr="009C4C32">
              <w:rPr>
                <w:bCs/>
              </w:rPr>
              <w:t xml:space="preserve"> </w:t>
            </w:r>
            <w:r w:rsidR="0077096B">
              <w:t>7th</w:t>
            </w:r>
            <w:r w:rsidRPr="009C4C32">
              <w:t xml:space="preserve"> edition</w:t>
            </w:r>
            <w:r w:rsidRPr="009C4C32">
              <w:rPr>
                <w:bCs/>
              </w:rPr>
              <w:t xml:space="preserve">. </w:t>
            </w:r>
            <w:r w:rsidR="0077096B">
              <w:rPr>
                <w:bCs/>
              </w:rPr>
              <w:t>Polity</w:t>
            </w:r>
            <w:r w:rsidRPr="009C4C32">
              <w:rPr>
                <w:bCs/>
              </w:rPr>
              <w:t>, Cambridge</w:t>
            </w:r>
          </w:p>
          <w:p w:rsidR="0050083E" w:rsidRPr="0043342F" w:rsidRDefault="0050083E" w:rsidP="0050083E">
            <w:pPr>
              <w:adjustRightInd w:val="0"/>
              <w:ind w:left="360"/>
              <w:rPr>
                <w:b/>
                <w:bCs/>
                <w:color w:val="FF0000"/>
              </w:rPr>
            </w:pPr>
          </w:p>
          <w:p w:rsidR="001D6B67" w:rsidRDefault="0050083E" w:rsidP="001D6B67">
            <w:pPr>
              <w:adjustRightInd w:val="0"/>
              <w:ind w:left="360"/>
              <w:rPr>
                <w:b/>
                <w:szCs w:val="22"/>
                <w:lang w:val="en-GB"/>
              </w:rPr>
            </w:pPr>
            <w:r w:rsidRPr="00F24D7F">
              <w:rPr>
                <w:b/>
                <w:szCs w:val="22"/>
                <w:lang w:val="en-GB"/>
              </w:rPr>
              <w:t>Introduction to sports law:</w:t>
            </w:r>
          </w:p>
          <w:p w:rsidR="00131DB9" w:rsidRPr="00131DB9" w:rsidRDefault="00131DB9" w:rsidP="001D6B67">
            <w:pPr>
              <w:adjustRightInd w:val="0"/>
              <w:ind w:left="360"/>
              <w:rPr>
                <w:szCs w:val="22"/>
                <w:lang w:val="en-GB"/>
              </w:rPr>
            </w:pPr>
            <w:r w:rsidRPr="00131DB9">
              <w:rPr>
                <w:szCs w:val="22"/>
                <w:lang w:val="en-GB"/>
              </w:rPr>
              <w:t>1. Mitten, M.J. –Davis, T. –Smith, R. – Duru, N. J. (2016): Sports Law and Regulation: Cases, Materials, and Problems, Fourth Edition</w:t>
            </w:r>
            <w:r>
              <w:rPr>
                <w:szCs w:val="22"/>
                <w:lang w:val="en-GB"/>
              </w:rPr>
              <w:t xml:space="preserve">. </w:t>
            </w:r>
            <w:r>
              <w:t>Aspen Publishers</w:t>
            </w:r>
          </w:p>
          <w:p w:rsidR="0050083E" w:rsidRPr="004E203A" w:rsidRDefault="0050083E" w:rsidP="001D6B67">
            <w:pPr>
              <w:adjustRightInd w:val="0"/>
              <w:ind w:left="360"/>
              <w:rPr>
                <w:szCs w:val="20"/>
                <w:lang w:val="en-GB"/>
              </w:rPr>
            </w:pP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Default="007C0487" w:rsidP="007E2574">
            <w:pPr>
              <w:autoSpaceDE/>
              <w:rPr>
                <w:lang w:val="en-GB"/>
              </w:rPr>
            </w:pPr>
          </w:p>
          <w:p w:rsidR="007E2574" w:rsidRPr="00F24D7F" w:rsidRDefault="007E2574" w:rsidP="007E2574">
            <w:pPr>
              <w:adjustRightInd w:val="0"/>
              <w:ind w:left="360"/>
              <w:rPr>
                <w:b/>
                <w:bCs/>
              </w:rPr>
            </w:pPr>
            <w:r w:rsidRPr="00F24D7F">
              <w:rPr>
                <w:b/>
                <w:bCs/>
                <w:lang w:val="en-GB"/>
              </w:rPr>
              <w:t>Communication:</w:t>
            </w:r>
            <w:r w:rsidRPr="00F24D7F">
              <w:rPr>
                <w:b/>
                <w:bCs/>
              </w:rPr>
              <w:t xml:space="preserve"> </w:t>
            </w:r>
          </w:p>
          <w:p w:rsidR="007E2574" w:rsidRPr="009C4C32" w:rsidRDefault="007E2574" w:rsidP="007E2574">
            <w:pPr>
              <w:adjustRightInd w:val="0"/>
              <w:ind w:left="360"/>
              <w:rPr>
                <w:bCs/>
              </w:rPr>
            </w:pPr>
            <w:r w:rsidRPr="00905E86">
              <w:rPr>
                <w:bCs/>
              </w:rPr>
              <w:t xml:space="preserve">1. </w:t>
            </w:r>
            <w:r w:rsidR="00905E86" w:rsidRPr="00905E86">
              <w:rPr>
                <w:bCs/>
              </w:rPr>
              <w:t>Wiley</w:t>
            </w:r>
            <w:r w:rsidR="00905E86" w:rsidRPr="00D17D0E">
              <w:rPr>
                <w:bCs/>
              </w:rPr>
              <w:t xml:space="preserve">, T. G. – Spruck Wrigley, H. (2011): Communicating in the Real World: Developing Communication Skills for Business and the Professions. </w:t>
            </w:r>
            <w:r w:rsidR="00905E86" w:rsidRPr="00D17D0E">
              <w:rPr>
                <w:szCs w:val="20"/>
              </w:rPr>
              <w:t>Englewood Cliffs: Prentice Hall</w:t>
            </w:r>
          </w:p>
          <w:p w:rsidR="007E2574" w:rsidRPr="0043342F" w:rsidRDefault="007E2574" w:rsidP="007E2574">
            <w:pPr>
              <w:adjustRightInd w:val="0"/>
              <w:ind w:left="360"/>
              <w:rPr>
                <w:b/>
                <w:bCs/>
                <w:color w:val="FF0000"/>
              </w:rPr>
            </w:pPr>
          </w:p>
          <w:p w:rsidR="007E2574" w:rsidRPr="00F24D7F" w:rsidRDefault="007E2574" w:rsidP="007E2574">
            <w:pPr>
              <w:adjustRightInd w:val="0"/>
              <w:ind w:left="360"/>
              <w:rPr>
                <w:b/>
                <w:bCs/>
              </w:rPr>
            </w:pPr>
            <w:r w:rsidRPr="00F24D7F">
              <w:rPr>
                <w:b/>
                <w:bCs/>
                <w:lang w:val="en-GB"/>
              </w:rPr>
              <w:t>Introduction to sociology:</w:t>
            </w:r>
            <w:r w:rsidRPr="00F24D7F">
              <w:rPr>
                <w:b/>
                <w:bCs/>
              </w:rPr>
              <w:t xml:space="preserve"> </w:t>
            </w:r>
          </w:p>
          <w:p w:rsidR="007E2574" w:rsidRDefault="007E2574" w:rsidP="007E2574">
            <w:pPr>
              <w:adjustRightInd w:val="0"/>
              <w:ind w:left="360"/>
            </w:pPr>
            <w:r>
              <w:rPr>
                <w:bCs/>
              </w:rPr>
              <w:t>1</w:t>
            </w:r>
            <w:r w:rsidRPr="009C4C32">
              <w:rPr>
                <w:bCs/>
              </w:rPr>
              <w:t xml:space="preserve">. Calhoun, C.J. – Light, D. – Keller, S. (1997): Sociology. </w:t>
            </w:r>
            <w:r w:rsidRPr="009C4C32">
              <w:t>McGraw-Hill</w:t>
            </w:r>
          </w:p>
          <w:p w:rsidR="001D6B67" w:rsidRPr="009C4C32" w:rsidRDefault="001D6B67" w:rsidP="007E2574">
            <w:pPr>
              <w:adjustRightInd w:val="0"/>
              <w:ind w:left="360"/>
              <w:rPr>
                <w:bCs/>
              </w:rPr>
            </w:pPr>
            <w:r>
              <w:t xml:space="preserve">2. </w:t>
            </w:r>
            <w:r w:rsidRPr="001D6B67">
              <w:t>Brinkerhoff</w:t>
            </w:r>
            <w:r>
              <w:t xml:space="preserve">, D.B. – </w:t>
            </w:r>
            <w:r w:rsidRPr="001D6B67">
              <w:t xml:space="preserve"> White</w:t>
            </w:r>
            <w:r>
              <w:t>, L.K.</w:t>
            </w:r>
            <w:r w:rsidRPr="009C4C32">
              <w:rPr>
                <w:bCs/>
              </w:rPr>
              <w:t xml:space="preserve"> (199</w:t>
            </w:r>
            <w:r>
              <w:rPr>
                <w:bCs/>
              </w:rPr>
              <w:t>1</w:t>
            </w:r>
            <w:r w:rsidRPr="009C4C32">
              <w:rPr>
                <w:bCs/>
              </w:rPr>
              <w:t>): Sociology</w:t>
            </w:r>
            <w:r>
              <w:rPr>
                <w:bCs/>
              </w:rPr>
              <w:t xml:space="preserve">. </w:t>
            </w:r>
            <w:r>
              <w:t>West Publ., New York</w:t>
            </w:r>
          </w:p>
          <w:p w:rsidR="007E2574" w:rsidRPr="0043342F" w:rsidRDefault="007E2574" w:rsidP="007E2574">
            <w:pPr>
              <w:adjustRightInd w:val="0"/>
              <w:ind w:left="360"/>
              <w:rPr>
                <w:b/>
                <w:bCs/>
                <w:color w:val="FF0000"/>
              </w:rPr>
            </w:pPr>
          </w:p>
          <w:p w:rsidR="001D6B67" w:rsidRDefault="007E2574" w:rsidP="001D6B67">
            <w:pPr>
              <w:adjustRightInd w:val="0"/>
              <w:ind w:left="360"/>
              <w:rPr>
                <w:b/>
                <w:bCs/>
                <w:color w:val="FF0000"/>
              </w:rPr>
            </w:pPr>
            <w:r w:rsidRPr="00F24D7F">
              <w:rPr>
                <w:b/>
                <w:szCs w:val="22"/>
                <w:lang w:val="en-GB"/>
              </w:rPr>
              <w:t>Introduction to sports law:</w:t>
            </w:r>
          </w:p>
          <w:p w:rsidR="007E2574" w:rsidRDefault="00131DB9" w:rsidP="001D6B67">
            <w:pPr>
              <w:adjustRightInd w:val="0"/>
              <w:ind w:left="360"/>
            </w:pPr>
            <w:r w:rsidRPr="00B16302">
              <w:rPr>
                <w:szCs w:val="22"/>
                <w:lang w:val="en-GB"/>
              </w:rPr>
              <w:t xml:space="preserve">1. </w:t>
            </w:r>
            <w:r w:rsidRPr="00B16302">
              <w:t>Grayson</w:t>
            </w:r>
            <w:r w:rsidRPr="001D6B67">
              <w:t>, E</w:t>
            </w:r>
            <w:r>
              <w:t>.</w:t>
            </w:r>
            <w:r w:rsidRPr="001D6B67">
              <w:t xml:space="preserve"> </w:t>
            </w:r>
            <w:r w:rsidRPr="009C4C32">
              <w:rPr>
                <w:bCs/>
              </w:rPr>
              <w:t>(19</w:t>
            </w:r>
            <w:r>
              <w:rPr>
                <w:bCs/>
              </w:rPr>
              <w:t>88</w:t>
            </w:r>
            <w:r w:rsidRPr="009C4C32">
              <w:rPr>
                <w:bCs/>
              </w:rPr>
              <w:t>):</w:t>
            </w:r>
            <w:r>
              <w:rPr>
                <w:bCs/>
              </w:rPr>
              <w:t xml:space="preserve"> </w:t>
            </w:r>
            <w:r w:rsidRPr="001D6B67">
              <w:rPr>
                <w:bCs/>
              </w:rPr>
              <w:t>Sport and the law</w:t>
            </w:r>
            <w:r>
              <w:rPr>
                <w:bCs/>
              </w:rPr>
              <w:t xml:space="preserve">. </w:t>
            </w:r>
            <w:r>
              <w:t>Butterworths, London</w:t>
            </w:r>
          </w:p>
          <w:p w:rsidR="00697C48" w:rsidRPr="00697C48" w:rsidRDefault="00697C48" w:rsidP="001D6B67">
            <w:pPr>
              <w:adjustRightInd w:val="0"/>
              <w:ind w:left="360"/>
              <w:rPr>
                <w:bCs/>
              </w:rPr>
            </w:pPr>
            <w:r w:rsidRPr="00697C48">
              <w:rPr>
                <w:bCs/>
              </w:rPr>
              <w:t xml:space="preserve">2. Benz, J. (2012): Sports law. </w:t>
            </w:r>
            <w:r>
              <w:t>Hart Publishing, Oxford</w:t>
            </w:r>
          </w:p>
          <w:p w:rsidR="007E2574" w:rsidRPr="004E203A" w:rsidRDefault="007E2574" w:rsidP="007E2574">
            <w:pPr>
              <w:autoSpaceDE/>
              <w:rPr>
                <w:lang w:val="en-GB"/>
              </w:rPr>
            </w:pP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3B742F" w:rsidP="000100F4">
            <w:pPr>
              <w:jc w:val="center"/>
              <w:rPr>
                <w:b/>
                <w:szCs w:val="20"/>
                <w:lang w:val="en-GB"/>
              </w:rPr>
            </w:pPr>
            <w:r>
              <w:rPr>
                <w:szCs w:val="20"/>
                <w:lang w:val="en-GB"/>
              </w:rPr>
              <w:t>4</w:t>
            </w:r>
            <w:r w:rsidR="001154D6" w:rsidRPr="004E203A">
              <w:rPr>
                <w:szCs w:val="20"/>
                <w:lang w:val="en-GB"/>
              </w:rPr>
              <w:t xml:space="preserve"> </w:t>
            </w:r>
            <w:r w:rsidR="000100F4">
              <w:rPr>
                <w:szCs w:val="20"/>
                <w:lang w:val="en-GB"/>
              </w:rPr>
              <w:t>April</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F7025F">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342F" w:rsidRDefault="0043342F">
            <w:pPr>
              <w:jc w:val="center"/>
              <w:rPr>
                <w:szCs w:val="20"/>
                <w:lang w:val="en-GB"/>
              </w:rPr>
            </w:pPr>
            <w:r>
              <w:rPr>
                <w:b/>
                <w:bCs/>
              </w:rPr>
              <w:t>Dr. Marton Gergely</w:t>
            </w:r>
            <w:r w:rsidRPr="004E203A">
              <w:rPr>
                <w:szCs w:val="20"/>
                <w:lang w:val="en-GB"/>
              </w:rPr>
              <w:t xml:space="preserve"> </w:t>
            </w:r>
          </w:p>
          <w:p w:rsidR="00666AA6" w:rsidRPr="004E203A" w:rsidRDefault="00666AA6">
            <w:pPr>
              <w:jc w:val="center"/>
              <w:rPr>
                <w:lang w:val="en-GB"/>
              </w:rPr>
            </w:pPr>
            <w:r w:rsidRPr="004E203A">
              <w:rPr>
                <w:szCs w:val="20"/>
                <w:lang w:val="en-GB"/>
              </w:rPr>
              <w:t>responsible teacher</w:t>
            </w:r>
          </w:p>
        </w:tc>
      </w:tr>
      <w:tr w:rsidR="00666AA6" w:rsidRPr="004E203A" w:rsidTr="00F7025F">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F7025F">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rsidTr="00F7025F">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43342F" w:rsidP="007C0487">
            <w:pPr>
              <w:jc w:val="center"/>
              <w:rPr>
                <w:lang w:val="en-GB"/>
              </w:rPr>
            </w:pPr>
            <w:r>
              <w:rPr>
                <w:b/>
                <w:bCs/>
              </w:rPr>
              <w:t>Dr. Váczi Márk</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2BE" w:rsidRDefault="005C72BE">
      <w:r>
        <w:separator/>
      </w:r>
    </w:p>
  </w:endnote>
  <w:endnote w:type="continuationSeparator" w:id="0">
    <w:p w:rsidR="005C72BE" w:rsidRDefault="005C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2BE" w:rsidRDefault="005C72BE">
      <w:r>
        <w:separator/>
      </w:r>
    </w:p>
  </w:footnote>
  <w:footnote w:type="continuationSeparator" w:id="0">
    <w:p w:rsidR="005C72BE" w:rsidRDefault="005C7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4A55AF">
            <w:rPr>
              <w:rStyle w:val="Oldalszm"/>
              <w:noProof/>
              <w:szCs w:val="20"/>
            </w:rPr>
            <w:t>3</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7800D25"/>
    <w:multiLevelType w:val="hybridMultilevel"/>
    <w:tmpl w:val="EC28831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378057C5"/>
    <w:multiLevelType w:val="hybridMultilevel"/>
    <w:tmpl w:val="D25A7306"/>
    <w:lvl w:ilvl="0" w:tplc="16AC2834">
      <w:start w:val="1"/>
      <w:numFmt w:val="decimal"/>
      <w:lvlText w:val="%1."/>
      <w:lvlJc w:val="left"/>
      <w:pPr>
        <w:tabs>
          <w:tab w:val="num" w:pos="720"/>
        </w:tabs>
        <w:ind w:left="720" w:hanging="360"/>
      </w:pPr>
    </w:lvl>
    <w:lvl w:ilvl="1" w:tplc="C1B615E6" w:tentative="1">
      <w:start w:val="1"/>
      <w:numFmt w:val="decimal"/>
      <w:lvlText w:val="%2."/>
      <w:lvlJc w:val="left"/>
      <w:pPr>
        <w:tabs>
          <w:tab w:val="num" w:pos="1440"/>
        </w:tabs>
        <w:ind w:left="1440" w:hanging="360"/>
      </w:pPr>
    </w:lvl>
    <w:lvl w:ilvl="2" w:tplc="7B500E34" w:tentative="1">
      <w:start w:val="1"/>
      <w:numFmt w:val="decimal"/>
      <w:lvlText w:val="%3."/>
      <w:lvlJc w:val="left"/>
      <w:pPr>
        <w:tabs>
          <w:tab w:val="num" w:pos="2160"/>
        </w:tabs>
        <w:ind w:left="2160" w:hanging="360"/>
      </w:pPr>
    </w:lvl>
    <w:lvl w:ilvl="3" w:tplc="1D5A818A" w:tentative="1">
      <w:start w:val="1"/>
      <w:numFmt w:val="decimal"/>
      <w:lvlText w:val="%4."/>
      <w:lvlJc w:val="left"/>
      <w:pPr>
        <w:tabs>
          <w:tab w:val="num" w:pos="2880"/>
        </w:tabs>
        <w:ind w:left="2880" w:hanging="360"/>
      </w:pPr>
    </w:lvl>
    <w:lvl w:ilvl="4" w:tplc="1460FC38" w:tentative="1">
      <w:start w:val="1"/>
      <w:numFmt w:val="decimal"/>
      <w:lvlText w:val="%5."/>
      <w:lvlJc w:val="left"/>
      <w:pPr>
        <w:tabs>
          <w:tab w:val="num" w:pos="3600"/>
        </w:tabs>
        <w:ind w:left="3600" w:hanging="360"/>
      </w:pPr>
    </w:lvl>
    <w:lvl w:ilvl="5" w:tplc="A28E9FD8" w:tentative="1">
      <w:start w:val="1"/>
      <w:numFmt w:val="decimal"/>
      <w:lvlText w:val="%6."/>
      <w:lvlJc w:val="left"/>
      <w:pPr>
        <w:tabs>
          <w:tab w:val="num" w:pos="4320"/>
        </w:tabs>
        <w:ind w:left="4320" w:hanging="360"/>
      </w:pPr>
    </w:lvl>
    <w:lvl w:ilvl="6" w:tplc="BD78298C" w:tentative="1">
      <w:start w:val="1"/>
      <w:numFmt w:val="decimal"/>
      <w:lvlText w:val="%7."/>
      <w:lvlJc w:val="left"/>
      <w:pPr>
        <w:tabs>
          <w:tab w:val="num" w:pos="5040"/>
        </w:tabs>
        <w:ind w:left="5040" w:hanging="360"/>
      </w:pPr>
    </w:lvl>
    <w:lvl w:ilvl="7" w:tplc="2D86BF8E" w:tentative="1">
      <w:start w:val="1"/>
      <w:numFmt w:val="decimal"/>
      <w:lvlText w:val="%8."/>
      <w:lvlJc w:val="left"/>
      <w:pPr>
        <w:tabs>
          <w:tab w:val="num" w:pos="5760"/>
        </w:tabs>
        <w:ind w:left="5760" w:hanging="360"/>
      </w:pPr>
    </w:lvl>
    <w:lvl w:ilvl="8" w:tplc="1B144854" w:tentative="1">
      <w:start w:val="1"/>
      <w:numFmt w:val="decimal"/>
      <w:lvlText w:val="%9."/>
      <w:lvlJc w:val="left"/>
      <w:pPr>
        <w:tabs>
          <w:tab w:val="num" w:pos="6480"/>
        </w:tabs>
        <w:ind w:left="6480" w:hanging="360"/>
      </w:pPr>
    </w:lvl>
  </w:abstractNum>
  <w:abstractNum w:abstractNumId="10">
    <w:nsid w:val="42125FA6"/>
    <w:multiLevelType w:val="hybridMultilevel"/>
    <w:tmpl w:val="3708825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nsid w:val="4E7E0B4D"/>
    <w:multiLevelType w:val="hybridMultilevel"/>
    <w:tmpl w:val="EC28831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62291A77"/>
    <w:multiLevelType w:val="hybridMultilevel"/>
    <w:tmpl w:val="F5A8E9E6"/>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nsid w:val="7FD904B6"/>
    <w:multiLevelType w:val="hybridMultilevel"/>
    <w:tmpl w:val="EC28831C"/>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13"/>
  </w:num>
  <w:num w:numId="11">
    <w:abstractNumId w:val="10"/>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8177A"/>
    <w:rsid w:val="00092ADD"/>
    <w:rsid w:val="000E372C"/>
    <w:rsid w:val="001154D6"/>
    <w:rsid w:val="00131DB9"/>
    <w:rsid w:val="00174E3E"/>
    <w:rsid w:val="001D6B67"/>
    <w:rsid w:val="001E42DF"/>
    <w:rsid w:val="002B022E"/>
    <w:rsid w:val="002D2643"/>
    <w:rsid w:val="002D51D9"/>
    <w:rsid w:val="002D731B"/>
    <w:rsid w:val="003B742F"/>
    <w:rsid w:val="003F4DDF"/>
    <w:rsid w:val="0043342F"/>
    <w:rsid w:val="004537DF"/>
    <w:rsid w:val="004A55AF"/>
    <w:rsid w:val="004E203A"/>
    <w:rsid w:val="0050083E"/>
    <w:rsid w:val="00580334"/>
    <w:rsid w:val="005C72BE"/>
    <w:rsid w:val="006278BA"/>
    <w:rsid w:val="0063715D"/>
    <w:rsid w:val="00666AA6"/>
    <w:rsid w:val="006965B3"/>
    <w:rsid w:val="00697C48"/>
    <w:rsid w:val="006B75E6"/>
    <w:rsid w:val="006F21C0"/>
    <w:rsid w:val="0071299B"/>
    <w:rsid w:val="007424F1"/>
    <w:rsid w:val="0077096B"/>
    <w:rsid w:val="00774874"/>
    <w:rsid w:val="007C0487"/>
    <w:rsid w:val="007C4F79"/>
    <w:rsid w:val="007D6A24"/>
    <w:rsid w:val="007E2574"/>
    <w:rsid w:val="00905E86"/>
    <w:rsid w:val="00956E58"/>
    <w:rsid w:val="00962AF4"/>
    <w:rsid w:val="009C4C32"/>
    <w:rsid w:val="009D3860"/>
    <w:rsid w:val="00B16302"/>
    <w:rsid w:val="00B50520"/>
    <w:rsid w:val="00BA0129"/>
    <w:rsid w:val="00BB5A46"/>
    <w:rsid w:val="00BE0137"/>
    <w:rsid w:val="00C06C00"/>
    <w:rsid w:val="00C23734"/>
    <w:rsid w:val="00C505A4"/>
    <w:rsid w:val="00CD00E6"/>
    <w:rsid w:val="00D17D0E"/>
    <w:rsid w:val="00DB3EB7"/>
    <w:rsid w:val="00DD230A"/>
    <w:rsid w:val="00E26A17"/>
    <w:rsid w:val="00F04756"/>
    <w:rsid w:val="00F21AFF"/>
    <w:rsid w:val="00F24D7F"/>
    <w:rsid w:val="00F7025F"/>
    <w:rsid w:val="00FC3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customStyle="1" w:styleId="5yl5">
    <w:name w:val="_5yl5"/>
    <w:rsid w:val="000E372C"/>
  </w:style>
  <w:style w:type="character" w:styleId="Hiperhivatkozs">
    <w:name w:val="Hyperlink"/>
    <w:basedOn w:val="Bekezdsalapbettpusa"/>
    <w:uiPriority w:val="99"/>
    <w:semiHidden/>
    <w:unhideWhenUsed/>
    <w:rsid w:val="001D6B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customStyle="1" w:styleId="5yl5">
    <w:name w:val="_5yl5"/>
    <w:rsid w:val="000E372C"/>
  </w:style>
  <w:style w:type="character" w:styleId="Hiperhivatkozs">
    <w:name w:val="Hyperlink"/>
    <w:basedOn w:val="Bekezdsalapbettpusa"/>
    <w:uiPriority w:val="99"/>
    <w:semiHidden/>
    <w:unhideWhenUsed/>
    <w:rsid w:val="001D6B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5378</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3</cp:revision>
  <cp:lastPrinted>2012-03-06T17:02:00Z</cp:lastPrinted>
  <dcterms:created xsi:type="dcterms:W3CDTF">2017-05-16T10:53:00Z</dcterms:created>
  <dcterms:modified xsi:type="dcterms:W3CDTF">2017-05-16T10:53:00Z</dcterms:modified>
</cp:coreProperties>
</file>